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Verdana" w:cs="Verdana" w:eastAsia="Verdana" w:hAnsi="Verdana"/>
          <w:sz w:val="72"/>
          <w:szCs w:val="72"/>
        </w:rPr>
      </w:pPr>
      <w:r w:rsidDel="00000000" w:rsidR="00000000" w:rsidRPr="00000000">
        <w:rPr>
          <w:rFonts w:ascii="Arial" w:cs="Arial" w:eastAsia="Arial" w:hAnsi="Arial"/>
          <w:sz w:val="72"/>
          <w:szCs w:val="72"/>
          <w:rtl w:val="1"/>
        </w:rPr>
        <w:t xml:space="preserve">يفرقهما</w:t>
      </w:r>
      <w:r w:rsidDel="00000000" w:rsidR="00000000" w:rsidRPr="00000000">
        <w:rPr>
          <w:rFonts w:ascii="Verdana" w:cs="Verdana" w:eastAsia="Verdana" w:hAnsi="Verdana"/>
          <w:sz w:val="72"/>
          <w:szCs w:val="7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72"/>
          <w:szCs w:val="72"/>
          <w:rtl w:val="1"/>
        </w:rPr>
        <w:t xml:space="preserve">التاريخ</w:t>
      </w:r>
      <w:r w:rsidDel="00000000" w:rsidR="00000000" w:rsidRPr="00000000">
        <w:rPr>
          <w:rFonts w:ascii="Verdana" w:cs="Verdana" w:eastAsia="Verdana" w:hAnsi="Verdana"/>
          <w:sz w:val="72"/>
          <w:szCs w:val="7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72"/>
          <w:szCs w:val="72"/>
          <w:rtl w:val="1"/>
        </w:rPr>
        <w:t xml:space="preserve">وتجمعهما</w:t>
      </w:r>
      <w:r w:rsidDel="00000000" w:rsidR="00000000" w:rsidRPr="00000000">
        <w:rPr>
          <w:rFonts w:ascii="Verdana" w:cs="Verdana" w:eastAsia="Verdana" w:hAnsi="Verdana"/>
          <w:sz w:val="72"/>
          <w:szCs w:val="7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72"/>
          <w:szCs w:val="72"/>
          <w:rtl w:val="1"/>
        </w:rPr>
        <w:t xml:space="preserve">اللامساواة</w:t>
      </w:r>
      <w:r w:rsidDel="00000000" w:rsidR="00000000" w:rsidRPr="00000000">
        <w:rPr>
          <w:rFonts w:ascii="Verdana" w:cs="Verdana" w:eastAsia="Verdana" w:hAnsi="Verdana"/>
          <w:sz w:val="72"/>
          <w:szCs w:val="72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72"/>
          <w:szCs w:val="72"/>
          <w:rtl w:val="1"/>
        </w:rPr>
        <w:t xml:space="preserve">الشرق</w:t>
      </w:r>
      <w:r w:rsidDel="00000000" w:rsidR="00000000" w:rsidRPr="00000000">
        <w:rPr>
          <w:rFonts w:ascii="Verdana" w:cs="Verdana" w:eastAsia="Verdana" w:hAnsi="Verdana"/>
          <w:sz w:val="72"/>
          <w:szCs w:val="7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72"/>
          <w:szCs w:val="72"/>
          <w:rtl w:val="1"/>
        </w:rPr>
        <w:t xml:space="preserve">الأوسط</w:t>
      </w:r>
      <w:r w:rsidDel="00000000" w:rsidR="00000000" w:rsidRPr="00000000">
        <w:rPr>
          <w:rFonts w:ascii="Verdana" w:cs="Verdana" w:eastAsia="Verdana" w:hAnsi="Verdana"/>
          <w:sz w:val="72"/>
          <w:szCs w:val="7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72"/>
          <w:szCs w:val="72"/>
          <w:rtl w:val="1"/>
        </w:rPr>
        <w:t xml:space="preserve">وأمريكا</w:t>
      </w:r>
      <w:r w:rsidDel="00000000" w:rsidR="00000000" w:rsidRPr="00000000">
        <w:rPr>
          <w:rFonts w:ascii="Verdana" w:cs="Verdana" w:eastAsia="Verdana" w:hAnsi="Verdana"/>
          <w:sz w:val="72"/>
          <w:szCs w:val="7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72"/>
          <w:szCs w:val="72"/>
          <w:rtl w:val="1"/>
        </w:rPr>
        <w:t xml:space="preserve">اللاتينية</w:t>
      </w:r>
      <w:r w:rsidDel="00000000" w:rsidR="00000000" w:rsidRPr="00000000">
        <w:rPr>
          <w:rFonts w:ascii="Verdana" w:cs="Verdana" w:eastAsia="Verdana" w:hAnsi="Verdana"/>
          <w:sz w:val="72"/>
          <w:szCs w:val="72"/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[original: </w:t>
      </w:r>
      <w:hyperlink r:id="rId7">
        <w:r w:rsidDel="00000000" w:rsidR="00000000" w:rsidRPr="00000000">
          <w:rPr>
            <w:rFonts w:ascii="Verdana" w:cs="Verdana" w:eastAsia="Verdana" w:hAnsi="Verdana"/>
            <w:color w:val="1155cc"/>
            <w:sz w:val="24"/>
            <w:szCs w:val="24"/>
            <w:u w:val="single"/>
            <w:rtl w:val="0"/>
          </w:rPr>
          <w:t xml:space="preserve">https://merip.org/2018/04/divergent-histories-and-converging-inequalities-in-the-middle-east-and-latin-america/</w:t>
        </w:r>
      </w:hyperlink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04">
      <w:pPr>
        <w:bidi w:val="1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كيڤان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هارس</w:t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Middle East Report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284/285 (Winter 2017)]</w:t>
      </w:r>
    </w:p>
    <w:p w:rsidR="00000000" w:rsidDel="00000000" w:rsidP="00000000" w:rsidRDefault="00000000" w:rsidRPr="00000000" w14:paraId="00000007">
      <w:pPr>
        <w:bidi w:val="1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ترجمة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م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ف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ت</w:t>
      </w:r>
    </w:p>
    <w:p w:rsidR="00000000" w:rsidDel="00000000" w:rsidP="00000000" w:rsidRDefault="00000000" w:rsidRPr="00000000" w14:paraId="00000008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يحلو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حقل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دراسات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الشرق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الأوسط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ترديد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القول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المنطقة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جنوب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العالم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وإحدى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الخصائص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الفريدة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تعزى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المنطقة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مستوى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متدن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ٍّ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نسبيا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تفاوت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الدخل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ويرجع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يقال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تركيبة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العدالة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الإسلامية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التوزيع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وقطاعات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عامة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كبيرة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وأنظمة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رفاه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وتحويلات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عابرة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للحدود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العمالة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العربية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المهاجرة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ومساعدات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رسمية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البلدان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الغنية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بالنفط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يدخل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الاقتصادي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توماس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پيكيتي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خشبة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المسرح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سپتمبر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أيلول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٢٠١٧،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أصدر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پيكيتي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وزملاؤه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تقريرا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مذهلا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تفاوت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الدخل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الشرق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الأوسط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</w:t>
      </w:r>
      <w:r w:rsidDel="00000000" w:rsidR="00000000" w:rsidRPr="00000000">
        <w:rPr>
          <w:rFonts w:ascii="Verdana" w:cs="Verdana" w:eastAsia="Verdana" w:hAnsi="Verdana"/>
          <w:sz w:val="36"/>
          <w:szCs w:val="36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طريق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تقييم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المداخيل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للأفراد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الأثرياء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والتي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تغيب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المسوح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المنزلية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أنتج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فريق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پيكيتي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مجموعة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أرقام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تدعو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للقلق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فالمنطقة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دفعوا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الأشد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انعدام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مساواة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العالم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."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يعر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التقرير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منطقة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الشرق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الأوسط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كوحدة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إقليمية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مؤلفة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٤١٠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مليون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نسمة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التقريب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ينتشرون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مصر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إيران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تركيا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بلدان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الخليج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،"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كمجموعة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متقط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ِّ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اقتصادات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طرية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وداخل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الوحدة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باتساع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منطقة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إقليمية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يتحص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العشرة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بالمائة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كسب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للدخل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٦١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إجمالي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الدخل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</w:t>
      </w:r>
      <w:r w:rsidDel="00000000" w:rsidR="00000000" w:rsidRPr="00000000">
        <w:rPr>
          <w:rFonts w:ascii="Verdana" w:cs="Verdana" w:eastAsia="Verdana" w:hAnsi="Verdana"/>
          <w:sz w:val="36"/>
          <w:szCs w:val="36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ولكي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نضع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الرقم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حجمه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قارن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التقدير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بالمناطق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ذات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الحجم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المماثل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شمال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العالم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العشرة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بالمائة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غرب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أوروپا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(٤٢٠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مليون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نسمة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يجمعون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٣٦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بالمائة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الدخل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بينما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العشرة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بالمائة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الولايات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المتحدة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(٣٢٠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مليونا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يتلقون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٤٧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بالمائة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قارن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پيكيتي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وزملاؤه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تقديراتهم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للتفاوت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الشرق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الأوسط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بأرقام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مستخلصة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بطريقة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مماثلة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البرازيل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السكان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٢١٠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مليون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)،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ِّ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نصيب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الشريحة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شرية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بحوالي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٥٥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بالمائة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الدخل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٢٠١٧.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وبعبارة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أخرى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إحدى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أكثر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البلدان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تفاوتا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العالم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وهي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البرازيل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تظل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أكثر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مساواة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بقليل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الشرق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الأوسط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عند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أخذ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الأخير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كوحدة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واحدة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وكلما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صعدنا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سلم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توزيع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الدخل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اشتدت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تقديرات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التفاوت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فوفقا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لفريق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پيكيتي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يجمع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الواحد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بالمائة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أصحاب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الدخول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الشرق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الأوسط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٢٧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بالمائة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إجمالي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الدخل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التركيز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عند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القمة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يفوق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حصص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الدخل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الخاصة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بهذا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الواحد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المائة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غرب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أوروپا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(١٢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بالمائة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)،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والولايات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المتحدة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(٢٠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بالمائة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)،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وجنوب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أفريقيا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(١٨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بالمائة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)،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والصين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(١٤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بالمائة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)،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والهند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(٢١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بالمائة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).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ومرة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أخرى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فالمنافس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الرئيسي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تقريرهم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البرازيل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الواحد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بالمائة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أصحاب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الدخول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يتلقى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٢٨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بالمائة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توزيع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الدخل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</w:t>
      </w:r>
      <w:r w:rsidDel="00000000" w:rsidR="00000000" w:rsidRPr="00000000">
        <w:rPr>
          <w:rFonts w:ascii="Verdana" w:cs="Verdana" w:eastAsia="Verdana" w:hAnsi="Verdana"/>
          <w:sz w:val="36"/>
          <w:szCs w:val="36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فأي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نتائج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يمكننا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استخلاصها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وصف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پيكيتي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للتفاوت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الشرق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الأوسط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الأخص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يتعلق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بالتفاوتات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الموثقة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بشمول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أشد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أمريكا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اللاتينية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؟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نهاية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المطاف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تلاحظ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الدراسات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السابقة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التفاوت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داخل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بلد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بعينها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الشرق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الأوسط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يميل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الانخفاض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بالمقارنة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أجزاء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أخرى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العالم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أوردت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المسوح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تقيس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التفاوت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النفقات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المنزلية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تقديرات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أقل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بلدان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مصر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والأردن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وتونس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أعقاب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انتفاضات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٢٠١١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العربية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زعم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اقتصاديو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البنك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الدولي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الأرقام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تمثل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لغز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تفاوت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عربي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"،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يبد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تصورات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المحتجين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وجود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تفاوت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مرتفع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عبروا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عنها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تتوافق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البيانات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</w:t>
      </w:r>
      <w:r w:rsidDel="00000000" w:rsidR="00000000" w:rsidRPr="00000000">
        <w:rPr>
          <w:rFonts w:ascii="Verdana" w:cs="Verdana" w:eastAsia="Verdana" w:hAnsi="Verdana"/>
          <w:sz w:val="36"/>
          <w:szCs w:val="36"/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التناقض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التفاوت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المنخفض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داخل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بلدان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بعينها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الشرق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الأوسط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والتفاوت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المرتفع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عبر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المنطقة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ككل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يبقى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تناقضا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حقيقيا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بمجرد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فكفكة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السيرورات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أنتجت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ذاك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مدار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الزمن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شأن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مقارنة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تاريخية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أمريكا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اللاتينية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تكن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منطقة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أكبر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كثيرا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السكان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والحجم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ولديها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تنوعاتها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الداخلية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الخاصة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والشرق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الأوسط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تكشف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تشابهات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واختلافات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السياسة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الإقليمية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وتوليد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التفاوت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بدا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السطح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كلتا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المنطقتين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تنزلاقان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سوية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سياسات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التحول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الصناعي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بقيادة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الدولة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التقلبات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المزاجية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الخاصة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بسياسات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اللبرالية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الجديدة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بقيادة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السوق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تحت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تفرقت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السبل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أمريكا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اللاتينية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والشرق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الأوسط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المشاريع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الصناعية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وسماتها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وسبل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التحول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اللبرالية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الجديدة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ونتائج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الفورات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الاجتماعية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وأدت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السبل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المتفرقة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التفاوتات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الإقليمية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المرتفعة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الوقت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الحاضر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>
          <w:rFonts w:ascii="Verdana" w:cs="Verdana" w:eastAsia="Verdana" w:hAnsi="Verdana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sz w:val="48"/>
          <w:szCs w:val="48"/>
          <w:rtl w:val="1"/>
        </w:rPr>
        <w:t xml:space="preserve">مفاهيم</w:t>
      </w:r>
      <w:r w:rsidDel="00000000" w:rsidR="00000000" w:rsidRPr="00000000">
        <w:rPr>
          <w:rFonts w:ascii="Verdana" w:cs="Verdana" w:eastAsia="Verdana" w:hAnsi="Verdana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48"/>
          <w:szCs w:val="48"/>
          <w:rtl w:val="1"/>
        </w:rPr>
        <w:t xml:space="preserve">مشتركة</w:t>
      </w:r>
      <w:r w:rsidDel="00000000" w:rsidR="00000000" w:rsidRPr="00000000">
        <w:rPr>
          <w:rFonts w:ascii="Arial" w:cs="Arial" w:eastAsia="Arial" w:hAnsi="Arial"/>
          <w:sz w:val="48"/>
          <w:szCs w:val="4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48"/>
          <w:szCs w:val="48"/>
          <w:rtl w:val="1"/>
        </w:rPr>
        <w:t xml:space="preserve">تواريخ</w:t>
      </w:r>
      <w:r w:rsidDel="00000000" w:rsidR="00000000" w:rsidRPr="00000000">
        <w:rPr>
          <w:rFonts w:ascii="Verdana" w:cs="Verdana" w:eastAsia="Verdana" w:hAnsi="Verdana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48"/>
          <w:szCs w:val="48"/>
          <w:rtl w:val="1"/>
        </w:rPr>
        <w:t xml:space="preserve">متفرقة</w:t>
      </w:r>
    </w:p>
    <w:p w:rsidR="00000000" w:rsidDel="00000000" w:rsidP="00000000" w:rsidRDefault="00000000" w:rsidRPr="00000000" w14:paraId="00000016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منذ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عقد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١٩٤٠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وحتى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عقد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١٩٧٠،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الدارسون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والنشطاء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عبر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أمريكا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اللاتينية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والشرق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الأوسط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كثيرا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يرون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منطقتيهما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بوصفهما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يجمعهما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مصير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مشترك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وتواجههما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توقعات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مستقبلية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متشابهة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تبني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هؤلاء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المثقفين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بحلول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عقد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١٩٧٠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مجموعة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المفاهيم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المشتركة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أسبابه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كانوا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يتبادلون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الحديث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لعقود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داخل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مؤسسات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النظام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الدولي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وعبرها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وهي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شمل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الكثير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مساحات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غرار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حركة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عدم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الانحياز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مكر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لفكرة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مفادها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ارتباط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مصائر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العالم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الثالث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</w:t>
      </w:r>
      <w:r w:rsidDel="00000000" w:rsidR="00000000" w:rsidRPr="00000000">
        <w:rPr>
          <w:rFonts w:ascii="Verdana" w:cs="Verdana" w:eastAsia="Verdana" w:hAnsi="Verdana"/>
          <w:sz w:val="36"/>
          <w:szCs w:val="36"/>
          <w:vertAlign w:val="superscript"/>
        </w:rPr>
        <w:footnoteReference w:customMarkFollows="0" w:id="4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دفعوا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ملعب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الاقتصاد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العالمي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يتجه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ضد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العالم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المستعم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سابقا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القيم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العالمية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لمنتجات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البلدان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ومواردها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السلع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الزراعية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المعادن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تتراجع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الوقت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بالنسبة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البضائع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الصناعية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تنت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ج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أمريكا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الشمالية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وأوروپا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وعلاوة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غرق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بنى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الاقتصادات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الإقليمية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أمريكا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اللاتينية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والشرق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الأوسط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أوحال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إنتاج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السلع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الأولية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جرت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الأعراف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والتقاليد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دورا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جبرت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لعبه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خلال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تعاملاتها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السلطات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الاستعمارية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ونتيجة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لذلك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أمريكا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اللاتينية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والشرق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الأوسط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السواء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علاقة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تبعية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العالم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الشرط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المشترك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يعني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ضمنا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مجموعة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الإستراتيجيات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المشتركة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عكس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اتجاه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السيرورة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والتمكن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المشاركة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الاقتصاد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العالمي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أساس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أكثر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ندية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18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إستراتيجيات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معالجة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التركة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المشتركة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تشمل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فعة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بقيادة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حكومية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للتحول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الصناعي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المحلي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كثيرا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حدثت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طريق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التوسع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البنية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التحتية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لربط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الأسواق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الداخلية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وحماية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القطاعات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المصد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تنويعا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للتجارة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وإنشاء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ودعم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الشركات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لإنتاج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البضائع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المصن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الداخل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والحال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بدأ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يحدث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بالفعل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منذ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عقد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١٩٢٠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مرورا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بعقد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١٩٣٠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بلدان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لديها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تجربة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الصناعة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التحويلية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المكسيك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والبرازيل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أمكن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للبلدان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تنسيق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إنتاج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وتسعير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السلع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الأولية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بواسطة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كارتل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إقليمية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عالمية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بحيث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تستمر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معدلات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التبادل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التجاري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الخاصة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بالدول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المعتمدة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الموارد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التراجع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نحو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تطايري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تكن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الإستراتيجية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محصورة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مثال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واحد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معروف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منظمة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الدول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المصدرة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للنفط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الأوبك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)،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بالرغم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تنظيم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جماعي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آخر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الأثر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الباقي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أسعار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السلع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وأخيرا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أمكن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للبلدان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تتمسك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جماعة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بالحقوق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السيادية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لدولها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تحديد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يخص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شؤونها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الداخلية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بينما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تدعو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الوقت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لإعادة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هيكلة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مؤسسات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الحرب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العالمية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الثانية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القائمة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وضع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قواعد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النظام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الاقتصادي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الدولي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</w:t>
      </w:r>
      <w:r w:rsidDel="00000000" w:rsidR="00000000" w:rsidRPr="00000000">
        <w:rPr>
          <w:rFonts w:ascii="Verdana" w:cs="Verdana" w:eastAsia="Verdana" w:hAnsi="Verdana"/>
          <w:sz w:val="36"/>
          <w:szCs w:val="36"/>
          <w:vertAlign w:val="superscript"/>
        </w:rPr>
        <w:footnoteReference w:customMarkFollows="0" w:id="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الآن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الإمكان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أكثر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مناهضة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للإمپريالية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بحلول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منتصف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عقد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١٩٧٠،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بدا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نموذج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التنمية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بقيادة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الدولة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متشابها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المنطقتين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بكل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منهما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تراث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قوي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السياسة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اليسارية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المعارضة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وليس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قبيل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المصادفة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ويعود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جزئيا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المعارضة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نفسها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كلتا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المنطقتين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انتقلتا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كونهما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كوكبة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الدول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القومية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الشعبية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نحو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حكم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سلطوي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بواسطة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أنظمة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عسكرية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بالنهاية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ساهم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اختلاف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تاريخ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المنطقتين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تفرق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السبل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1C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مقارنة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بالشرق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الأوسط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البلدان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الكبيرة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أمريكا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اللاتينية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لديها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تاريخيا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خبرة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طويلة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بالصناعة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التحويلية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ونفاذ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أكبر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المدخلات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التكنولوجية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القادمة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المؤسسات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التجارية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الأمريكية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والأوروپية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البلدان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نهاية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المطاف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مستقلة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لأكثر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قرن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غلب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خبها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الارتباط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بالطبقات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المحافظة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المالكة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للأراضي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وبينما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ِّ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ذت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إعادة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توزيع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الأراضي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مدار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منتصف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القرن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العشرين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بلدان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المكسيك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وبوليڤيا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وپيرو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وتشيلي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مناوءة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الإصلاح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والافتقار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دعم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الإنتاج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الصغير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شأنهما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الحد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آثارها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الإيجابية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التفاوت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الريف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</w:t>
      </w:r>
      <w:r w:rsidDel="00000000" w:rsidR="00000000" w:rsidRPr="00000000">
        <w:rPr>
          <w:rFonts w:ascii="Verdana" w:cs="Verdana" w:eastAsia="Verdana" w:hAnsi="Verdana"/>
          <w:sz w:val="36"/>
          <w:szCs w:val="36"/>
          <w:vertAlign w:val="superscript"/>
        </w:rPr>
        <w:footnoteReference w:customMarkFollows="0" w:id="6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العكس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انخرطت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دول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شرق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أوسطية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عديدة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برامج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إصلاح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زراعي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واسعة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عيد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الاستقلال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وحالفتها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درجات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متفاوتة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النجاح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تقليل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الفقر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والتفاوت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الريف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حلحلت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العملية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قبضة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الأعيان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أصحاب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الأراضي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السياسة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النخبوية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بلدان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كمصر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وإيران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وسوريا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لكنها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تسفر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زيادة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الفوائض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الزراعية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يمكن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ضخها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قطاع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صناعة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تحويلية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آخذ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النمو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التوجه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شرق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آسيا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خلال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عقدي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١٩٦٠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١٩٧٠).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وبالرغم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وبينما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عنصر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رئيسي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التفاوت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يتكو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جراء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الفروقات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مستويات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المعيشة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الريفية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الإصلاح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الزراعي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واستثمار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الدولة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الأرياف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بالشرق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الأوسط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يسهمان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فعلا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تسوية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اجتماعية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للرؤوس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تكن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تسوية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صار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المواطنون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الريفيون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بموجبها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الآن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أحرارا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البحث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وظائف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أجرا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المدن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الكبيرة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عبر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المنطقة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يشمل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البحث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الدول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المدن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والمراكز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الحضرية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المتنامية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الخليج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20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اختلفت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فعة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التحول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الصناعي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منطقة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الأخرى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فبحلول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١٩٧٤،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الصناعة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التحويلية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تشكل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٣١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بالمائة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الناتج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المحلي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الإجمالي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للبرازيل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٢٣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بالمائة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ناتج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المكسيك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الوقت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مصر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وبعد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عقدين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التأميم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الاقتصادي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والصناعة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المحمية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قبل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الدولة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ظل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الناصرية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١٧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بالمائة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الناتج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المحلي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الإجمالي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مصدره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أنشطة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صناعية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تحويلية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الرقم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أصغر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العراق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(١٠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بالمائة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الناتج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المحلي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الإجمالي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١٩٧٢،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قبل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موجة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ارتفاع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كبرى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أسعار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النفط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).</w:t>
      </w:r>
      <w:r w:rsidDel="00000000" w:rsidR="00000000" w:rsidRPr="00000000">
        <w:rPr>
          <w:rFonts w:ascii="Verdana" w:cs="Verdana" w:eastAsia="Verdana" w:hAnsi="Verdana"/>
          <w:sz w:val="36"/>
          <w:szCs w:val="36"/>
          <w:vertAlign w:val="superscript"/>
        </w:rPr>
        <w:footnoteReference w:customMarkFollows="0" w:id="7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تكن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الثورة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النفطية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الناتجة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زيادات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الأسعار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عقد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١٩٧٠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حفزة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لد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فعة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كبرى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للصناعة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التحويلية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الشرق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الأوسط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وعوضا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حفزت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فعة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اتجاه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توسع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المؤسسات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المالية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والبنية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التحتية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الحضرية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بلدان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الخليج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والتي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دولاراتها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النفطية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أكثر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نفق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حفزت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فورة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إنفاق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عسكري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وسط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الدول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الأكبر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22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المجمل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فترة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التنمية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بقيادة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الدولة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عبر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المنطقتين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بأهداف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مشتركة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تتمثل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عكس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اتجاه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الاعتماد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التاريخي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السلع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الأولية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والمحاربة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للحصول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منفذ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السوق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العالمية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لإنتاجهما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المحلي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هناك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تفر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ُّ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تكر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أجزاء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أمريكا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اللاتينية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تتخصص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نحو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مبهر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بضائع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صناعية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لديها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فرصة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المنافسة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الأسواق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الشمالية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لكن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شأن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التفاوتات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الموروثة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الحكم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الاستعماري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والافتقار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الإصلاح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الزراعي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بقي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التفاوتات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الحادة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المنطقة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وكثيرا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تجلت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الإقصاء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المستمر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للمواطنين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الأصليين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ذوي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الأصول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الأفريقية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العقود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الاجتماعية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الخاصة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بالحقب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الشعبوية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</w:t>
      </w:r>
      <w:r w:rsidDel="00000000" w:rsidR="00000000" w:rsidRPr="00000000">
        <w:rPr>
          <w:rFonts w:ascii="Verdana" w:cs="Verdana" w:eastAsia="Verdana" w:hAnsi="Verdana"/>
          <w:sz w:val="36"/>
          <w:szCs w:val="36"/>
          <w:vertAlign w:val="superscript"/>
        </w:rPr>
        <w:footnoteReference w:customMarkFollows="0" w:id="8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الشرق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الأوسط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بقيت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المناطق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الصناعية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التحويلية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صغيرة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وتحت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حماية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الدولة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وذات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ارتباط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محدود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بالأسواق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الشمالية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وجود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قطاع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عام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كبير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وظف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أقلية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معتبرة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السكان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والتوسع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إتاحة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التعليم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الأساسي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[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الابتدائي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والإعدادي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]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والرعاية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الصحية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والدعوم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المعممة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مواد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غذائية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أساسية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الوقود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قل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التفاوت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الأسر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المعيشية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خلال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عقود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الحرب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وصولا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عقد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١٩٧٠.</w:t>
      </w:r>
    </w:p>
    <w:p w:rsidR="00000000" w:rsidDel="00000000" w:rsidP="00000000" w:rsidRDefault="00000000" w:rsidRPr="00000000" w14:paraId="00000026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>
          <w:rFonts w:ascii="Verdana" w:cs="Verdana" w:eastAsia="Verdana" w:hAnsi="Verdana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sz w:val="48"/>
          <w:szCs w:val="48"/>
          <w:rtl w:val="1"/>
        </w:rPr>
        <w:t xml:space="preserve">جغرافيا</w:t>
      </w:r>
      <w:r w:rsidDel="00000000" w:rsidR="00000000" w:rsidRPr="00000000">
        <w:rPr>
          <w:rFonts w:ascii="Verdana" w:cs="Verdana" w:eastAsia="Verdana" w:hAnsi="Verdana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48"/>
          <w:szCs w:val="48"/>
          <w:rtl w:val="1"/>
        </w:rPr>
        <w:t xml:space="preserve">اللبرالية</w:t>
      </w:r>
      <w:r w:rsidDel="00000000" w:rsidR="00000000" w:rsidRPr="00000000">
        <w:rPr>
          <w:rFonts w:ascii="Verdana" w:cs="Verdana" w:eastAsia="Verdana" w:hAnsi="Verdana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48"/>
          <w:szCs w:val="48"/>
          <w:rtl w:val="1"/>
        </w:rPr>
        <w:t xml:space="preserve">الجديدة</w:t>
      </w:r>
      <w:r w:rsidDel="00000000" w:rsidR="00000000" w:rsidRPr="00000000">
        <w:rPr>
          <w:rFonts w:ascii="Verdana" w:cs="Verdana" w:eastAsia="Verdana" w:hAnsi="Verdana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48"/>
          <w:szCs w:val="48"/>
          <w:rtl w:val="1"/>
        </w:rPr>
        <w:t xml:space="preserve">غير</w:t>
      </w:r>
      <w:r w:rsidDel="00000000" w:rsidR="00000000" w:rsidRPr="00000000">
        <w:rPr>
          <w:rFonts w:ascii="Verdana" w:cs="Verdana" w:eastAsia="Verdana" w:hAnsi="Verdana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48"/>
          <w:szCs w:val="48"/>
          <w:rtl w:val="1"/>
        </w:rPr>
        <w:t xml:space="preserve">المستوية</w:t>
      </w:r>
    </w:p>
    <w:p w:rsidR="00000000" w:rsidDel="00000000" w:rsidP="00000000" w:rsidRDefault="00000000" w:rsidRPr="00000000" w14:paraId="00000028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التأكيد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كون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معضلة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الشرق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الأوسط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الأساسية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اللبرالية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الجديدة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وكفى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العملية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المتسيدة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السبب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انتفاضات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٢٠١١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العربية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سبيل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المثال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يقول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لنا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الكثير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الديناميات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الأساسية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العقود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الأخيرة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عقد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١٩٧٠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فصاعدا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يتعرض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الشرق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الأوسط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كمنطقة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لضغوط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التحول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اللبرالية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الجديدة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الخارج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والداخل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تعرضت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أمريكا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اللاتينية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وكمصطلح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جامع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دخل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اللغة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الدارجة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للسياسة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اليومية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كلمة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نيولبرالية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تختلف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معانيها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باختلاف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الناس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الأحيان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تعددت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معاني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المصطلح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بحيث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تسمح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بالعمل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كمفهوم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قائم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بذاته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معبر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بدقة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التغير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الاجتماعي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عبر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جنوب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العالم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بأسره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مدار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العقود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الأربعة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الماضية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خذ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مثلا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خصخصة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شركات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القطاع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العام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والتي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يضرب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المثل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كأمارة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سياسة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لبرالية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جديدة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خلال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عقد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١٩٩٠.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وكما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نرى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الجدول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١،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المنطقتان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اللتان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بلغت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الخصخصة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فيهما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المستويات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المطلقة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خلال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عقد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١٩٩٠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أمريكا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اللاتينية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ومنطقة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شرق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أوروپا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ووسط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آسيا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الاشتراكية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وحتى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أخذنا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الحسبان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الحجم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الأكبر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للاقتصادات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الأمريكية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اللاتينية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بالمقارنة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الشرق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الأوسط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الدول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المنطقة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الثانية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خصخصت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القليل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نسبيا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خلال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الفترة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نفسها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البلدان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الأصغر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لبنان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وتونس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والأردن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والمغرب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بالطبع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حجم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القطاعات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العامة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تاريخيا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أكثر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محدودية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وإلى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جانب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مصر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خلال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عقد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٢٠٠٠،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باعت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البلدان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بالفعل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نحو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انتقائي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شركات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مملوكة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للدولة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عبر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قطاعات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النفط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والغاز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والقطاع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المصرفي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والصناعة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التحويلية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والاتصالات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تقاسم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الخصخصة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متكافئا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الإيقاع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والشدة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8568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3438"/>
        <w:gridCol w:w="1980"/>
        <w:gridCol w:w="3150"/>
        <w:tblGridChange w:id="0">
          <w:tblGrid>
            <w:gridCol w:w="3438"/>
            <w:gridCol w:w="1980"/>
            <w:gridCol w:w="3150"/>
          </w:tblGrid>
        </w:tblGridChange>
      </w:tblGrid>
      <w:tr>
        <w:trPr>
          <w:trHeight w:val="32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B">
            <w:pPr>
              <w:bidi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عوائد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الخصخصة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البلدان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النامية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، ١٩٩٠-١٩٩٩</w:t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2E">
            <w:pPr>
              <w:bidi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1"/>
              </w:rPr>
              <w:t xml:space="preserve">المنطقة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bidi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1"/>
              </w:rPr>
              <w:t xml:space="preserve">ببلايين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1"/>
              </w:rPr>
              <w:t xml:space="preserve">الدولارات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1"/>
              </w:rPr>
              <w:t xml:space="preserve">الأمريكية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bidi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1"/>
              </w:rPr>
              <w:t xml:space="preserve">النصيب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1"/>
              </w:rPr>
              <w:t xml:space="preserve">الإجمالي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1"/>
              </w:rPr>
              <w:t xml:space="preserve">مئويا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bidi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شرق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آسيا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والمحيط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الهادي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44,100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bidi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أمريكا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اللاتينية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177,839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56.3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bidi w:val="1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أوروپا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الشرقية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وآسيا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الوسطى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65,466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bidi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الشرق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1"/>
              </w:rPr>
              <w:t xml:space="preserve">الأوسط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8,197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جنوب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آسيا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11,854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bidi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أفريقيا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جنوب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الصحراء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8,264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2.6</w:t>
            </w:r>
          </w:p>
        </w:tc>
      </w:tr>
      <w:tr>
        <w:trPr>
          <w:trHeight w:val="320" w:hRule="atLeast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bidi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1"/>
              </w:rPr>
              <w:t xml:space="preserve">الإجمالي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315,720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3"/>
          </w:tcPr>
          <w:p w:rsidR="00000000" w:rsidDel="00000000" w:rsidP="00000000" w:rsidRDefault="00000000" w:rsidRPr="00000000" w14:paraId="00000046">
            <w:pPr>
              <w:bidi w:val="1"/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المصدر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Alberto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Chong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Florencio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Lopez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Silanes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Privatization in Latin America: Myths and Reality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(Washington, DC: Inter-American Development Bank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2005), p. 5.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وتساعد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عوامل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تعليل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كون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أجزاء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كبيرة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الشرق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الأوسط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أقل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خضوعا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للإملاءات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الاقتصادية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الخاصة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بالموجة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اللبرالية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الجديدة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الممتدة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عقدي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١٩٧٠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٢٠٠٠.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الانفراجة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الصينية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الأمريكية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وانتهاء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حرب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ڤيتنام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انتقل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المسرح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العالمي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الرئيسي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للمراكمة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العسكرية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والصراع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الجغرافي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السياسي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والحرب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ذات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الإنتاج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الضخم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شرق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آسيا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الشرق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الأوسط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وجدت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النخب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السياسية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المنطقة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ويرجع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منتصف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عقد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١٩٦٠،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الحرب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والاستعداد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للحرب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يؤديان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وظيفة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أعذار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مفيدة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لاتقاء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الجهود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التكنوقراطية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لتقليص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ميزانية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الدولة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وخصخصة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الصناعات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والقطاعات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القومية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كالقطاع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المصرفي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والنفط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والغاز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والتعدين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والپتروكيماويات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وتوليد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الطاقة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).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وعندما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انخرطت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نخب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الدول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بالفعل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النهاية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برامج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تكييف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هيكلي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عقد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١٩٧٠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فصاعدا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خفض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الحواجز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التجارية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وإزالة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ضوابط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الأسعار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والسماح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بالاستثمار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الأجنبي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فعلت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مجرجرة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أقدامها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لتحقق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لبرالية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جديدة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فاترة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أفضل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الأحوال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4B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وأما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عقود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الرفاه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الاجتماعي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عبر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المنطقة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فب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ليت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وركدت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البلدان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لكنها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بانهيار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معج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أمريكا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اللاتينية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الاحتجاجات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التقشف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عبر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بلدان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شرق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أوسطية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عديدة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نبهت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النخب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الأوتوقراطية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دولها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وساهمت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ضعف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تبنيها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للسياسات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اللبرالية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الجديدة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وبالرغم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دولا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شرق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أوسطية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كثيرة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تكن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منتجي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النفط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فقاعات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عقد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١٩٧٠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السلعية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ول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دت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تحويلات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رؤوس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أموال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داخل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المنطقة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كافية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للحفاظ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أقسام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أنظمة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الرفاه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بقيادة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الدولة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موضعها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التدفقات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الرأسمالية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مجتمعة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بمصادر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تمويل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خارجي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جديدة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لدول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الشرق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الأوسط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سمحت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بالاستخدام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المستمر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للقطاع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العام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كمقدم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للوظائف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ومبل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غ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للمكانة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الاجتماعية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وظف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القطاع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العام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الأردني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عقد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٢٠٠٠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أناسا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أكثر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عقد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١٩٨٠.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تنخفض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رواتب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القطاع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العام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المصري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مدار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الفترة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نفسها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ارتفعت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</w:t>
      </w:r>
      <w:r w:rsidDel="00000000" w:rsidR="00000000" w:rsidRPr="00000000">
        <w:rPr>
          <w:rFonts w:ascii="Verdana" w:cs="Verdana" w:eastAsia="Verdana" w:hAnsi="Verdana"/>
          <w:sz w:val="36"/>
          <w:szCs w:val="36"/>
          <w:vertAlign w:val="superscript"/>
        </w:rPr>
        <w:footnoteReference w:customMarkFollows="0" w:id="9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تدفقات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المساعدة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العسكرية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والتنموية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يعتد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وحم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النخب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السياسية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الدول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الصديقة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للولايات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المتحدة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مصر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والأردن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4D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يزخر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الشرق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الأوسط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بالمثقفين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ذوي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النغمة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النيولبرالية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وهم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يلقون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الترحيب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دوائر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الثرثرة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بالبلدان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الشمالية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أنهم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يمسكوا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بزمام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السلطة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قط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لفترة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ممتدة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أينما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سوى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تركيا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تقع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أزمات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عميقة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يكفي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للاستيلاء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الحكم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الدول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العربية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وتصفية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الحرس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القديم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أتت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احتجاجات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٢٠١١.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أواخر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عقد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١٩٨٠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وبواكير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عقد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١٩٩٠،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بدا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بالفعل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المقرطة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المحدودة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الصائرة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لبرلة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ثب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أركانها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الشرق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الأوسط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يحدث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أمريكا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اللاتينية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تأسست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مجالس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سياسية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الأردن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والكويت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وعقدت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انتخابات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منتظمة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إيران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وتركيا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وث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الخطوات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المتخذة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تجاه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اللبرلة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عابرة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الحالات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العربية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الأقل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عندما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ط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ِّ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الدولة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نحو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انتقائي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بمحدثي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جاه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لبراليين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جدد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ساسة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مخضرمين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مصر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سوريا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تغييرات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جذرية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إدارة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الحكم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فحل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ترتيبات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حلفاء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الأنظمة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تنويعات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المحسوبية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محل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التنظيمات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الإدماجية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الخاصة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بالعمال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والمهنيين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ونتيجة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لذلك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النمو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الاقتصادي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عبر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المنطقة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خلال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عقد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٢٠٠٠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عاد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بالنفع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الطبقات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العليا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ومع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فبالمقارنة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النهج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العقابي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اتبعته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الولايات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المتحدة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حيال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الاقتصادات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الأمريكية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اللاتينية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ظلت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العلاقة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الخاصة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واشنطن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والمنطقة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مميزة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المثال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الأشد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سفورا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دأبت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الولايات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المتحدة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التدخل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لتسنيد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الاقتصاد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المصري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منذ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عقد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١٩٨٠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وحتى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الوقت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الحاضر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المطالبة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بتكييفات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هيكلية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شديدة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وكما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تذك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مارتن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إنديك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مدير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أول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شؤون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الشرق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الأدنى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وجنوب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آسيا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مجلس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القومي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بإدارة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كلينتون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قائلا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: 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المصريون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يحدد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الإيقاع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."</w:t>
      </w:r>
      <w:r w:rsidDel="00000000" w:rsidR="00000000" w:rsidRPr="00000000">
        <w:rPr>
          <w:rFonts w:ascii="Verdana" w:cs="Verdana" w:eastAsia="Verdana" w:hAnsi="Verdana"/>
          <w:sz w:val="36"/>
          <w:szCs w:val="36"/>
          <w:vertAlign w:val="superscript"/>
        </w:rPr>
        <w:footnoteReference w:customMarkFollows="0" w:id="1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الح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ط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ّ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السلس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شواطئ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الحقبة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اللبرالية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الجديدة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يتناقض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تجربة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أمريكا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اللاتينية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منذ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بواكير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عقد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١٩٨٠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فصاعدا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تصاعدت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أزمات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العام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كنتاج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فرعي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للزيادات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الحثيثة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معدلات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الفائدة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الأمريكية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الولايات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المتحدة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إذا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عطست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التقطت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أمريكا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اللاتينية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العدوى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وحدث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انقطاع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السياسة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الاقتصادية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والاجتماعية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عبر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المنطقة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بررته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الواقعية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السحرية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التكنوقراطية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عند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«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إجماع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واشنطن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».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الباقة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القياسية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ألحقتها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بالقروض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المؤسسات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المالية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الكائنة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بواشنطن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وهي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باقة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إصلاحات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اقتصادية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ملبر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ستصبح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معقولة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ربما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طب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ِّ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تطبيقا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انتقائيا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مدى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زمني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أطول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لكنها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عوضا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رضت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سريعا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وبالجملة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وأ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بقي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واقع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انهيار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مؤشرات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التنمية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الاجتماعية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أعقاب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التقشف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الاقتصادي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كذ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التوقعات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النظرية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التكييف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الهيكلي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السريع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السياسات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الصناعية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العائدة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العقود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السابقة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والتي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لديها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فرصة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مهما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ضؤلت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لتسه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ِّ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تحقيق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معادل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أمريكي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لاتيني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لموجة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ازدهار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الصناعة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التحويلية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شرق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آسيا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مزقها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إربا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ساسة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المنطقة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وازدراها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مثقفو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المؤسسة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الحاكمة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51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الجانب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المشرق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أزمات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الأمريكية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اللاتينية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عقد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١٩٨٠،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وجدت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نزع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الشرعية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الدكتاتوريات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العسكرية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المنطقة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وعن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مزاعمهم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الخاصة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بتفوق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إدارتهم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السلطوية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للاقتصاد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وتبعا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لذلك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وأيضا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خلاف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الشرق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الأوسط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خاض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أغلب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الدول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أمريكا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اللاتينية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عملية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مقرطة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نفس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وقت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خوضها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تحولا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لبراليا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جديدا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فالانتقال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أشكال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السياسة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الجماهيرية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أكثر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ديموقراطية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وس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الفضاء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المدني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أمام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الحشد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الشعبي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ضد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التقشف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الاقتصادي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المترتب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والتقوض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الحثيث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لعقود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الرفاه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الاجتماعي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عبر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المنطقة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53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bidi w:val="1"/>
        <w:rPr>
          <w:rFonts w:ascii="Verdana" w:cs="Verdana" w:eastAsia="Verdana" w:hAnsi="Verdana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sz w:val="48"/>
          <w:szCs w:val="48"/>
          <w:rtl w:val="1"/>
        </w:rPr>
        <w:t xml:space="preserve">النتائج</w:t>
      </w:r>
      <w:r w:rsidDel="00000000" w:rsidR="00000000" w:rsidRPr="00000000">
        <w:rPr>
          <w:rFonts w:ascii="Verdana" w:cs="Verdana" w:eastAsia="Verdana" w:hAnsi="Verdana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48"/>
          <w:szCs w:val="48"/>
          <w:rtl w:val="1"/>
        </w:rPr>
        <w:t xml:space="preserve">السياسية</w:t>
      </w:r>
      <w:r w:rsidDel="00000000" w:rsidR="00000000" w:rsidRPr="00000000">
        <w:rPr>
          <w:rFonts w:ascii="Verdana" w:cs="Verdana" w:eastAsia="Verdana" w:hAnsi="Verdana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48"/>
          <w:szCs w:val="48"/>
          <w:rtl w:val="1"/>
        </w:rPr>
        <w:t xml:space="preserve">للفورات</w:t>
      </w:r>
      <w:r w:rsidDel="00000000" w:rsidR="00000000" w:rsidRPr="00000000">
        <w:rPr>
          <w:rFonts w:ascii="Verdana" w:cs="Verdana" w:eastAsia="Verdana" w:hAnsi="Verdana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48"/>
          <w:szCs w:val="48"/>
          <w:rtl w:val="1"/>
        </w:rPr>
        <w:t xml:space="preserve">الاجتماعية</w:t>
      </w:r>
    </w:p>
    <w:p w:rsidR="00000000" w:rsidDel="00000000" w:rsidP="00000000" w:rsidRDefault="00000000" w:rsidRPr="00000000" w14:paraId="00000055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تسي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التفاوت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الأمريكي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اللاتيني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طريق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الحركات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الاجتماعية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عقد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١٩٨٠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عقد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٢٠٠٠،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أسهم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بالنهاية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الوردي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المتمثل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حكومات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ذات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ميول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يسارية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ظهرت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عبر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المنطقة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أسفل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ثمة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تباين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ملحوظ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النتائج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السياسية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البلدان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الأنظمة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الحزبية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الخاضعة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لإرادة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المحافظين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المتوارثة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الحقبة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السابقة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اللبرالية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الجديدة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تفسح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مجالا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للحشد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اليساري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البرازيل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وأوروغواي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محصلة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الفورات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الشعبية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الأغلب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نجاح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حزبي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يساري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داخل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مؤسسات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الدولة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الممقر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طة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حديثا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نفذت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القوى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الديموقراطية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الاجتماعية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المنتصرة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أخيرا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الاقتراعات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ومنها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حزب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العمال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البرازيلي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«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الجبهة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العريضة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»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أوروغواي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باقات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استثمارات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اجتماعية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لتخفيف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التفاوت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بينما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أيضا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زيادات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أسعار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السلع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المحلية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المطلوبة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عالميا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البلدان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أحزاب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قلة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مسنودة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نخب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عسكرية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تهيمن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الانتقال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الديموقراطي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تلاه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هوندوراس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پاراغواي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فحتى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الساسة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اللبراليون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الجدد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قطاع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الأعمال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الكهنة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الكاثوليك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المترشحون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ببرامج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شعبوية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واجهوا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رد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فعل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مضاد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خلال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سحب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الثقة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الانقلابات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الشكل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إعادة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تولية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القلة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الحكم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نموذجا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للضربة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المضادة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تلقتها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الأحزاب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الديموقراطية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الاجتماعية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مدار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السنوات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العديدة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الماضية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البرازيل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والأرجنتين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57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وأخيرا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فحيث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أصيبت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الأنظمة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الحزبية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الموروثة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الحقبة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السابقة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اللبرالية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الجديدة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بالشلل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جراء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الحشد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الشعبي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المتكرر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بوليڤيا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وإكوادور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الأحزاب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فرختها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الحركات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الاجتماعية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تلتف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النخب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الحاكمة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بالسلطة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الاستفتائية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أعيدت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كتابة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الدساتير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خلال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زيادة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الضرائب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المفروضة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الدولة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استخلاص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الموارد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المحلية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ِّ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سياسات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مصممة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بغية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تخفيف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الفقر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والتفاوت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</w:t>
      </w:r>
      <w:r w:rsidDel="00000000" w:rsidR="00000000" w:rsidRPr="00000000">
        <w:rPr>
          <w:rFonts w:ascii="Verdana" w:cs="Verdana" w:eastAsia="Verdana" w:hAnsi="Verdana"/>
          <w:sz w:val="36"/>
          <w:szCs w:val="36"/>
          <w:vertAlign w:val="superscript"/>
        </w:rPr>
        <w:footnoteReference w:customMarkFollows="0" w:id="11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وبالرغم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المكاسب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المبهرة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التنمية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الاجتماعية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إعادة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تأسيس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الأنظمة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الدستورية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لهذه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البلاد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عبر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الاستفتاءات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الأغلب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الوارد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يثب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انعدام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استقرارها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أرانا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أبناء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عمومتها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الڤنزويليون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مشهد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كالح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تنخرط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تحالفات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النخب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القديمة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إضرابات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الاستثمار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وهروب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رؤوس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الأموال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المجمل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تفاعل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الاضطراب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الاجتماعي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المتصاعد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جراء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التكييف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اللبرالي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الجديد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التركات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المتفرقة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للدكتاتوريات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الأمريكية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اللاتينية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للدفع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باتجاه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نتائج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سياسية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مختلفة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59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الشرق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الأوسط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للبنى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السياسية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الموروثة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أهميتها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اكتسح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الانتفاضات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الشعبية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المنطقة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٢٠١١.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البلاد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الزعماء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سبق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رسخوا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طرق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توريث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عائلية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أسرية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الأبناء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سوريا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والأردن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وملكيات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الخليج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وجد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المحتجون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اللاعنفيون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الحكام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الأوتوقراطيين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وقوات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يصعب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إحداث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الفرقة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بينهما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نظرا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لولاء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أذرع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القمع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المتزايد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لجماعات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الحكم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الدول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المقبلة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احتمالات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توريث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غامضة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تونس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ومصر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واليمن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أطيح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برؤوس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الحكم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إطاحة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ناجحة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عندما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تقهقرت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أجهزتهم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الأمنية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أمام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الحشد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اللاعنفي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ش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حركتها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ليبيا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توفرت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لدى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زعيم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بلا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مشروع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توريث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مؤسسي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موارد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كافية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لصد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التمرد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الشعبي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بعنف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لكن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التدخل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الأجنبي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قطع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الطريق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مناورة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القذافي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الرامية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البقاء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</w:t>
      </w:r>
      <w:r w:rsidDel="00000000" w:rsidR="00000000" w:rsidRPr="00000000">
        <w:rPr>
          <w:rFonts w:ascii="Verdana" w:cs="Verdana" w:eastAsia="Verdana" w:hAnsi="Verdana"/>
          <w:sz w:val="36"/>
          <w:szCs w:val="36"/>
          <w:vertAlign w:val="superscript"/>
        </w:rPr>
        <w:footnoteReference w:customMarkFollows="0" w:id="12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تفاقمت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العوامل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المساهمة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التفاوت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الممتد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باتساع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المنطقة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بسبب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مناوءات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ثورات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٢٠١١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ترتب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وقوع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أجزاء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عريضة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الشرق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الأوسط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حرب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أهلية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وهجرة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السكان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وعداوات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الدول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5B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وبعبارات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مبسطة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تقديرات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التفاوت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المرتفعة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الخاصة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بمنطقة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الشرق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الأوسط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ككل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أفاد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توماس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پيكيتي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وزملاؤه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تنبع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عمليتين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رئيسيتين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أولا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الدخول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المتوسطة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حالة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ركود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البلدان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الأكبر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بالشرق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الأوسط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باعتبار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معدلات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النمو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متوسطة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المستوى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والزيادات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السكانية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العالية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ثانيا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أكثر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يعتد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وبمراحل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بالنسبة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تقديرات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پيكيتي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يأتي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تركيز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الدخل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عند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المستويات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العليا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دول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الخليج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العينة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الإقليمية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قدمها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پيكيتي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تمثل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بلدان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الخليج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١٥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بالمائة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فقط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سكان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الشرق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الأوسط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لكنها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تحصل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٤٧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بالمائة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الدخل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الإقليمي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الكلي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مقيسا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بمعدلات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السوق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).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وداخل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بلدان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الخليج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نفسها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سواء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دول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أغلبية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قومية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العربية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السعودية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دول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مدن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أرخبيلية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أقلية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قومية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الإمارات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العربية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المتحدة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دفق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العمالة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المهاجرة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دورات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متوالية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مدار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العقود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الثلاثة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الماضية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هبط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بالدخول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المتوسطة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بلد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لكن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منسوب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الدخل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أصحاب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الجنسيات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الخليجية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والعمالة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المهاجرة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ارتفع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عبر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الزمن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5D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وبعبارات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أخرى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وكما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يبين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پيكيتي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فحتى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التفاوت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داخل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البلد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الواحدة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تغير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الإطلاق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عبر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العقود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الثلاثة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الماضية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الشرق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الأوسط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تطور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التفاوت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الكلي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مستوى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الشرق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الأوسط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مأخوذا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ككل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سيبقى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عمليا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."</w:t>
      </w:r>
      <w:r w:rsidDel="00000000" w:rsidR="00000000" w:rsidRPr="00000000">
        <w:rPr>
          <w:rFonts w:ascii="Verdana" w:cs="Verdana" w:eastAsia="Verdana" w:hAnsi="Verdana"/>
          <w:sz w:val="36"/>
          <w:szCs w:val="36"/>
          <w:vertAlign w:val="superscript"/>
        </w:rPr>
        <w:footnoteReference w:customMarkFollows="0" w:id="13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ديناميات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التفاوت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الشرق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الأوسط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تفاوت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منخفض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نسبيا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داخل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الدول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الكبيرة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وتفاوت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فاحش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الارتفاع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عبر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المنطقة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يعود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كبير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تراكم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الدخل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الدول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الخليجية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القائمة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نموذج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الحامية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تعود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العقود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الاجتماعية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المقي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والتراتبية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بالنفع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نسب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صغيرة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السكان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أراضيها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5F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منشأ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التراكم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المركز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لمداخيل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الخليج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كامن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بقية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المسار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المؤسف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للشرق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الأوسط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نتاج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أربعة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عقود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الحروب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المتوالية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أرجاء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المنطقة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الدفع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بالقيادة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السياسية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والاقتصادية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لدول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الشرق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الأوسط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وشمال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أفريقيا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لتصبح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ملكيات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الخليج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يرو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ج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النموذج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الخليجي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لرأسمالية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بدون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تكاليف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ذات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صيغة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قانونية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مواطنة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اجتماعية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لقلة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النخب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بينها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صلات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قربى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وطبقات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مهنية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وعاملة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مستقد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الخارج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وأمن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حدودي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عهد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القوة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العظمى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الأمريكية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وهذا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النموذج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يحتفي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المتملقون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ويقدم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كمثال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خرافي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بوصفه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مقلوب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التنمية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الناصرية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بقيادة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الدولة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عقد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١٩٦٠،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أنهكته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الضغوط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الجبهات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الثلاث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جميعا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فالشباب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الخليجيون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صاروا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يسأمون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إبقائهم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محروسين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الحياة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الخارجية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وتدليلهم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وحرمانهم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مسارات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مهنية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قاد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الملكيات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اتباع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سياسة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توطين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فاترة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للقوة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العاملة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يرافق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تكاليف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زائدة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شأن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رواج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العمالة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الشرق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آسيوية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والشمال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أفريقية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طويل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المدى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أرجاء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الخليج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يقيم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مجتمعات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محلية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يخصها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موارد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التضامن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الاجتماعي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والمقاومة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الخفية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زالت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العرف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السائد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لكن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تكاليف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احتواء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العمال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تكبر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ومظلة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الحماية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الأمريكية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يتأفف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أفراد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العائلات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الملكية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الآن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تبدو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أقرب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نظام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تعين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ملكيات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الخليج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تحمي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نفسها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سيتعين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الدخول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ترتيبات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توازن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قوى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أشد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عادية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المنطقة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يمكن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لإيران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وتركيا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ومنافسين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محتملين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آخرين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يتمتعوا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بحق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الرفض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دونما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اعتبار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للرغبات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الأمريكية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والإسرائيلية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حدث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الاهتزاز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لميزان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القوى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حال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وكان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علامة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عليه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الانقسام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الأخير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مجلس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التعاون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الخليجي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بشأن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قطر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يجعل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النموذج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الخليجي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أكثر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وأكثر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هشاشة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يوجد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معادل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أمريكا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اللاتينية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لهذا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الشكل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رأسمالية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الحاميات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61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bidi w:val="1"/>
        <w:rPr>
          <w:rFonts w:ascii="Verdana" w:cs="Verdana" w:eastAsia="Verdana" w:hAnsi="Verdana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sz w:val="48"/>
          <w:szCs w:val="48"/>
          <w:rtl w:val="1"/>
        </w:rPr>
        <w:t xml:space="preserve">نقاط</w:t>
      </w:r>
      <w:r w:rsidDel="00000000" w:rsidR="00000000" w:rsidRPr="00000000">
        <w:rPr>
          <w:rFonts w:ascii="Verdana" w:cs="Verdana" w:eastAsia="Verdana" w:hAnsi="Verdana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48"/>
          <w:szCs w:val="48"/>
          <w:rtl w:val="1"/>
        </w:rPr>
        <w:t xml:space="preserve">التقاء</w:t>
      </w:r>
      <w:r w:rsidDel="00000000" w:rsidR="00000000" w:rsidRPr="00000000">
        <w:rPr>
          <w:rFonts w:ascii="Verdana" w:cs="Verdana" w:eastAsia="Verdana" w:hAnsi="Verdana"/>
          <w:sz w:val="48"/>
          <w:szCs w:val="4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48"/>
          <w:szCs w:val="48"/>
          <w:rtl w:val="1"/>
        </w:rPr>
        <w:t xml:space="preserve">حالية</w:t>
      </w:r>
    </w:p>
    <w:p w:rsidR="00000000" w:rsidDel="00000000" w:rsidP="00000000" w:rsidRDefault="00000000" w:rsidRPr="00000000" w14:paraId="00000063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المسار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التاريخي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الفريد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أوصل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التفاوت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الشرق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الأوسط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يجعل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مستويات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التفاوت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العالية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البرازيل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وهي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بلد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ديموقراطية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هجرة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داخلية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مفتوحة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حالة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سلام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جيرانها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أكثر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وأكثر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مدعاة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للقلق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ربما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الشرق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الأوسط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وأمريكا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اللاتينية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بالإضافة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التفاوت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المذهل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وبعد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نصف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قرن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تفرق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السبل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يشتركان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الآن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الكثير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65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الازدهارات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والهبطات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السلعية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الأخيرة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عقد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٢٠٠٠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وحتى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الوقت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الحالي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كلتا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المنطقتين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بشكل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رئيسي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مصد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للسلع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الأولية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قبيل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الصويا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والنفط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واللحم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والغاز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والبشر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مهاجرين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ولاجئين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اقتصاديين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مستميتين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مدخلات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عمالية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إنتاج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البضائع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بأجور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متدنية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سواء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بسواء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أكثر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مصد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للبضائع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ذات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القيمة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المضافة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العالية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تعتمد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ثروتا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المنطقتين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درجة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حرارة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الاقتصاد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العالمي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تعثر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الاقتصاد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الأمريكي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جار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وراءه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الصين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التراجع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منتجات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أمريكا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اللاتينية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والشرق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الأوسط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الموجهة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لأسواق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متخصصة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ستكون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قليلة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النفع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للاقتصاد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العالمي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67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وعند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قمة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المنطقتين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يتسي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شكل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تكتلي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الرأسمالية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مجموعات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أعمال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ضخمة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أوديبرشت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البرازيل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وغروپو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كارسو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المكسيك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وسابك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السعودية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واتصالات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الإمارات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تنشط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منطقة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رمادية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تشكلها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عقود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مرتبطة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بالدولة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وشبكات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ملكية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قائمة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القربى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وصلات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ضار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بالقطاع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المالي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العالمي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وشبكات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عنكبوتية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الشركات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الفرعية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عبر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قطاعات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كثيرة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العدد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ونفوذ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شديد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التأثير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السياسة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الإقليمية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وتدفقات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رؤوس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الأموال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</w:t>
      </w:r>
      <w:r w:rsidDel="00000000" w:rsidR="00000000" w:rsidRPr="00000000">
        <w:rPr>
          <w:rFonts w:ascii="Verdana" w:cs="Verdana" w:eastAsia="Verdana" w:hAnsi="Verdana"/>
          <w:sz w:val="36"/>
          <w:szCs w:val="36"/>
          <w:vertAlign w:val="superscript"/>
        </w:rPr>
        <w:footnoteReference w:customMarkFollows="0" w:id="1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وأخيرا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تجمع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المنطقتين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تجربة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مشتركة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تمزيق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الأنسجة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الاجتماعية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خلال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العنف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المكثف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الموجه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دون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تمييز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الجماعات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الاجتماعية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المهمشة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إضعافها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العنف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يجر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بوصفه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جريمة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إحدى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المنطقتين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حربا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الأخرى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وعند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الفحص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المتمعن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سنجد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اختلافا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أقل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بينهما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يفتر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ض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يعمل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العنف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بشكليه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هذين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بتواطؤ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مؤسسات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الدولة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ويعتمد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كدح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العمال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المياومين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الذين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بمستطاعهم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كسب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عيشهم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بوسائل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أخرى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وصمامات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التفريج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السابقة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المتمثلة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الهجرة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آخذة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الانغلاق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نحو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متزايد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الولايات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المتحدة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وأوروپا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6B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يحاج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ج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الطريق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السلطوي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نحو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جامع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ساهم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بالنصيب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الأكبر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تخفيف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التفاوت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خلال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حقبة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الحرب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وسط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الدول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الكبيرة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الأحزاب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الديموقراطية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الاجتماعية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البرامجية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أمريكا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اللاتينية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والتي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يلتف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حولها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الحشد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الشعبي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أثبتت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الطريق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الرئيسي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لتخفيف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التفاوت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مطلع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القرن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الحادي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والعشرين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يبدو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النموذجين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قابلا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للتحقق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اليوم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المستوى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الإقليمي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بينما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يطل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مصير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متشابه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عبر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المنطقتين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فرصا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جديدا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لإعادة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تخيل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المستقبل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حاضرة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أيضا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نهاية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المطاف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يجمع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المنطقتين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اليوم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أكثر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بكثير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جمعهما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منذ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قرن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مضى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ويمكن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لإحساس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بارتباط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المصائر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وتشارك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الآفاق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يتيح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الفرصة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لبوادر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إستراتيجيات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سياسية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جمعية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تقوم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أساس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تاريخي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أمتن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</w:t>
      </w: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bidi w:val="1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من</w:t>
    </w:r>
    <w:r w:rsidDel="00000000" w:rsidR="00000000" w:rsidRPr="00000000">
      <w:rPr>
        <w:rtl w:val="1"/>
      </w:rPr>
      <w:t xml:space="preserve">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6D">
      <w:pPr>
        <w:spacing w:line="240" w:lineRule="auto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Facundo Alvaredo, Lydia Assouad, Thomas Piketty, “Measuring Inequality in the Middle East 1990–2016: The World’s Most Unequal Region?” WID.world Working Paper, 2017/15, September 2017.</w:t>
      </w:r>
    </w:p>
  </w:footnote>
  <w:footnote w:id="1">
    <w:p w:rsidR="00000000" w:rsidDel="00000000" w:rsidP="00000000" w:rsidRDefault="00000000" w:rsidRPr="00000000" w14:paraId="0000006E">
      <w:pPr>
        <w:bidi w:val="1"/>
        <w:spacing w:line="240" w:lineRule="auto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الشرق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الأوسط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بالنسبة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التقرير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والذي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يفيد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المسوح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المنزلية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وبيانات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ضرائب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الدخل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وأنظمة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الحسابات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القومية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لاستيفاء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التقديرات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الخاصة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بأعلى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الدخول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استقرائيا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يشمل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البلدان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الآتية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تركيا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وإيران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وسوريا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ومصر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والعراق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والأردن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ولبنان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وفلسطين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واليمن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والسعودية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وعمان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والبحرين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والإمارات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والكويت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وقطر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ويحتوي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التقرير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تحذيرات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كثيرة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بشأن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صلاحية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تقديرات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التفاوت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عبر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الزمن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الأخص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داخل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البلد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الواحدة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نظرا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محدودية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البيانات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لكن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المؤلفين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متمسكون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بصحة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استنتاجهم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الرئيسي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القائل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بوجود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تفاوت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إقليمي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مرتفع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ومع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فإن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إيراد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أرقامهم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بالضبط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يجب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يصاحبه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الحذر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إذ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المرجح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تنق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ح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بعد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تدقيق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وجمع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البيانات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الجديدة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1"/>
        </w:rPr>
        <w:t xml:space="preserve">. </w:t>
      </w:r>
    </w:p>
  </w:footnote>
  <w:footnote w:id="3">
    <w:p w:rsidR="00000000" w:rsidDel="00000000" w:rsidP="00000000" w:rsidRDefault="00000000" w:rsidRPr="00000000" w14:paraId="0000006F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Shantayanan Devarajan and Elena Ianchovichina, “A Broken Social Contract, Not High Inequality, Led to the Arab Spring,” 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The Review of Income and Wealth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, Forthcoming 2018 (published online February 20, 2017).</w:t>
      </w:r>
    </w:p>
  </w:footnote>
  <w:footnote w:id="4">
    <w:p w:rsidR="00000000" w:rsidDel="00000000" w:rsidP="00000000" w:rsidRDefault="00000000" w:rsidRPr="00000000" w14:paraId="00000070">
      <w:pPr>
        <w:bidi w:val="1"/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انظر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ي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رصد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خريطة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هذه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الشبكات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Chris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Dietrich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Oil Revolution: Anticolonial Elites, Sovereign Rights, and the Economic Culture of Decolonization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(Cambridge, UK: Cambridge University Press, 2017).</w:t>
      </w:r>
    </w:p>
  </w:footnote>
  <w:footnote w:id="2">
    <w:p w:rsidR="00000000" w:rsidDel="00000000" w:rsidP="00000000" w:rsidRDefault="00000000" w:rsidRPr="00000000" w14:paraId="00000071">
      <w:pPr>
        <w:bidi w:val="1"/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توزيع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الدخل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القومي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قبل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الضرائب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والتحويلات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باستثناء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المعاشات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وتأمين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البطالة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بين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الراشدين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التقديرات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المصححة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شاملة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البيانات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المسحية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والضريبية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وبيانات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الثروة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وبيانات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الحسابات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القومية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التقسيم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بالتساوي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مسلس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لا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دخل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الأزواج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والزوجات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مقسوما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اثنين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)،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باستثناء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الشرق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الأوسط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دخل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الأسرة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المعيشية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بالنسبة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للفرد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).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آخر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سنوات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متاحة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(٢٠١٢-٢٠١٦).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المصدر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WID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world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هذا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الهامش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يقابل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شكلا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بيانيا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الطبعة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الورقية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]. </w:t>
      </w:r>
    </w:p>
  </w:footnote>
  <w:footnote w:id="5">
    <w:p w:rsidR="00000000" w:rsidDel="00000000" w:rsidP="00000000" w:rsidRDefault="00000000" w:rsidRPr="00000000" w14:paraId="00000072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Christy Thornton, “A Mexican International Economic Order? Tracing the Hidden Roots of the Charter of Economic Rights and Duties of States,” 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Humanity: An International Journal of Human Rights, Humanitarianism, and Development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9/3 (Winter 2018).</w:t>
      </w:r>
    </w:p>
  </w:footnote>
  <w:footnote w:id="6">
    <w:p w:rsidR="00000000" w:rsidDel="00000000" w:rsidP="00000000" w:rsidRDefault="00000000" w:rsidRPr="00000000" w14:paraId="00000073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Cristobal Kay, “Rural Poverty and Development Strategies in Latin America,” 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Journal of Agrarian Change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6/4 (2016).</w:t>
      </w:r>
    </w:p>
  </w:footnote>
  <w:footnote w:id="7">
    <w:p w:rsidR="00000000" w:rsidDel="00000000" w:rsidP="00000000" w:rsidRDefault="00000000" w:rsidRPr="00000000" w14:paraId="00000074">
      <w:pPr>
        <w:bidi w:val="1"/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بيانات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الحسابات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القومية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لدى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البنك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الدولي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.</w:t>
      </w:r>
    </w:p>
  </w:footnote>
  <w:footnote w:id="8">
    <w:p w:rsidR="00000000" w:rsidDel="00000000" w:rsidP="00000000" w:rsidRDefault="00000000" w:rsidRPr="00000000" w14:paraId="00000075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James Mahoney, 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Colonialism and Postcolonial Development: Spanish America in Comparative Perspective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(Cambridge, UK: Cambridge University Press, 2010).</w:t>
      </w:r>
    </w:p>
  </w:footnote>
  <w:footnote w:id="9">
    <w:p w:rsidR="00000000" w:rsidDel="00000000" w:rsidP="00000000" w:rsidRDefault="00000000" w:rsidRPr="00000000" w14:paraId="00000076">
      <w:pPr>
        <w:bidi w:val="1"/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Oliver Schlumberger, “Opening Old Bottles in Search of New Wine: On Nondemocratic Legitimacy in the Middle East,” 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Middle East Critique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19/3, 2010؛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انظر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أيضا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المقالات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المنشورة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Tim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Niblock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and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Emma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Murphy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eds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Economic and Political Liberalization in the Middle East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(London: British Academic Press, 1993)</w:t>
      </w:r>
    </w:p>
  </w:footnote>
  <w:footnote w:id="10">
    <w:p w:rsidR="00000000" w:rsidDel="00000000" w:rsidP="00000000" w:rsidRDefault="00000000" w:rsidRPr="00000000" w14:paraId="00000077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Jason Brownlee, Democracy Prevention: The Politics of the US-Egyptian Alliance (Cambridge, UK: Cambridge University Press, 2012) p. 67.</w:t>
      </w:r>
    </w:p>
  </w:footnote>
  <w:footnote w:id="11">
    <w:p w:rsidR="00000000" w:rsidDel="00000000" w:rsidP="00000000" w:rsidRDefault="00000000" w:rsidRPr="00000000" w14:paraId="00000078">
      <w:pPr>
        <w:bidi w:val="1"/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نظام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الأنماط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الثلاثي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هذا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والقائل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بوجود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انتقال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مزدوج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الديموقراطية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ولبرالية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السوق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مأخوذ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Kenneth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Roberts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, “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Democratic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Divergence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and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Party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Systems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in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Latin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America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’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Third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Wave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,” 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Parties, Movements, and Democracy in the Developing World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, ed. by Nancy Bermeo and Deborah Yashar (Cambridge, UK: Cambridge University Press, 2016).</w:t>
      </w:r>
    </w:p>
  </w:footnote>
  <w:footnote w:id="12">
    <w:p w:rsidR="00000000" w:rsidDel="00000000" w:rsidP="00000000" w:rsidRDefault="00000000" w:rsidRPr="00000000" w14:paraId="00000079">
      <w:pPr>
        <w:bidi w:val="1"/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نظام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الأنماط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هذا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يستعير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Jason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Brownlee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Tarek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Masoud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and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Andrew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Reynolds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The Arab Spring: Pathways of Repression and Reform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(Oxford, UK: Oxford University Press, 2015).</w:t>
      </w:r>
    </w:p>
  </w:footnote>
  <w:footnote w:id="13">
    <w:p w:rsidR="00000000" w:rsidDel="00000000" w:rsidP="00000000" w:rsidRDefault="00000000" w:rsidRPr="00000000" w14:paraId="0000007A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Piketty et al, 2017, p. 24.</w:t>
      </w:r>
    </w:p>
  </w:footnote>
  <w:footnote w:id="14">
    <w:p w:rsidR="00000000" w:rsidDel="00000000" w:rsidP="00000000" w:rsidRDefault="00000000" w:rsidRPr="00000000" w14:paraId="0000007B">
      <w:pPr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Adam Hanieh, 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Capitalism and Class in the Gulf Arab States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(New York: Palgrave-Macmillan, 2011).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merip.org/2018/04/divergent-histories-and-converging-inequalities-in-the-middle-east-and-latin-america/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